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6989" w14:textId="46356FE8" w:rsidR="009405F1" w:rsidRPr="001C6507" w:rsidRDefault="00F12971" w:rsidP="009405F1">
      <w:pPr>
        <w:jc w:val="right"/>
        <w:rPr>
          <w:sz w:val="24"/>
          <w:szCs w:val="32"/>
          <w:bdr w:val="single" w:sz="4" w:space="0" w:color="auto"/>
        </w:rPr>
      </w:pPr>
      <w:r w:rsidRPr="001C6507">
        <w:rPr>
          <w:rFonts w:hint="eastAsia"/>
          <w:sz w:val="24"/>
          <w:szCs w:val="32"/>
          <w:bdr w:val="single" w:sz="4" w:space="0" w:color="auto"/>
        </w:rPr>
        <w:t>別紙</w:t>
      </w:r>
    </w:p>
    <w:p w14:paraId="562C7454" w14:textId="77777777" w:rsidR="00F12971" w:rsidRPr="00F9137E" w:rsidRDefault="00F12971" w:rsidP="00F12971">
      <w:pPr>
        <w:jc w:val="right"/>
        <w:rPr>
          <w:bdr w:val="single" w:sz="4" w:space="0" w:color="auto"/>
        </w:rPr>
      </w:pPr>
    </w:p>
    <w:p w14:paraId="0277A30B" w14:textId="0E4688C2" w:rsidR="00F12971" w:rsidRPr="00F4328E" w:rsidRDefault="00F12971" w:rsidP="00F12971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12971">
        <w:rPr>
          <w:rFonts w:ascii="ＭＳ ゴシック" w:eastAsia="ＭＳ ゴシック" w:hAnsi="ＭＳ ゴシック" w:hint="eastAsia"/>
          <w:b/>
          <w:bCs/>
          <w:sz w:val="24"/>
        </w:rPr>
        <w:t>EC活用サポートWEEK</w:t>
      </w:r>
      <w:r w:rsidRPr="00F4328E">
        <w:rPr>
          <w:rFonts w:ascii="ＭＳ ゴシック" w:eastAsia="ＭＳ ゴシック" w:hAnsi="ＭＳ ゴシック" w:hint="eastAsia"/>
          <w:b/>
          <w:bCs/>
          <w:sz w:val="24"/>
        </w:rPr>
        <w:t>について</w:t>
      </w:r>
    </w:p>
    <w:p w14:paraId="42B69F62" w14:textId="77777777" w:rsidR="00F12971" w:rsidRPr="00F4328E" w:rsidRDefault="00F12971" w:rsidP="00F12971">
      <w:pPr>
        <w:rPr>
          <w:sz w:val="24"/>
        </w:rPr>
      </w:pPr>
    </w:p>
    <w:p w14:paraId="730D49E4" w14:textId="33CFFC14" w:rsidR="00F12971" w:rsidRPr="001C6507" w:rsidRDefault="00F12971" w:rsidP="00F12971">
      <w:pPr>
        <w:ind w:firstLineChars="100" w:firstLine="208"/>
        <w:rPr>
          <w:spacing w:val="-16"/>
          <w:sz w:val="24"/>
        </w:rPr>
      </w:pPr>
      <w:r w:rsidRPr="001C6507">
        <w:rPr>
          <w:rFonts w:hint="eastAsia"/>
          <w:spacing w:val="-16"/>
          <w:sz w:val="24"/>
        </w:rPr>
        <w:t>中小機構</w:t>
      </w:r>
      <w:r w:rsidR="001C6507">
        <w:rPr>
          <w:rFonts w:hint="eastAsia"/>
          <w:spacing w:val="-16"/>
          <w:sz w:val="24"/>
        </w:rPr>
        <w:t>で</w:t>
      </w:r>
      <w:r w:rsidRPr="001C6507">
        <w:rPr>
          <w:rFonts w:hint="eastAsia"/>
          <w:spacing w:val="-16"/>
          <w:sz w:val="24"/>
        </w:rPr>
        <w:t>は、</w:t>
      </w:r>
      <w:r w:rsidR="00E979C7" w:rsidRPr="001C6507">
        <w:rPr>
          <w:rFonts w:hint="eastAsia"/>
          <w:spacing w:val="-16"/>
          <w:sz w:val="24"/>
        </w:rPr>
        <w:t>11</w:t>
      </w:r>
      <w:r w:rsidR="00E979C7" w:rsidRPr="001C6507">
        <w:rPr>
          <w:rFonts w:hint="eastAsia"/>
          <w:spacing w:val="-16"/>
          <w:sz w:val="24"/>
        </w:rPr>
        <w:t>月以降</w:t>
      </w:r>
      <w:r w:rsidRPr="001C6507">
        <w:rPr>
          <w:rFonts w:hint="eastAsia"/>
          <w:spacing w:val="-16"/>
          <w:sz w:val="24"/>
        </w:rPr>
        <w:t>年度内</w:t>
      </w:r>
      <w:r w:rsidRPr="001C6507">
        <w:rPr>
          <w:rFonts w:hint="eastAsia"/>
          <w:spacing w:val="-16"/>
          <w:sz w:val="24"/>
        </w:rPr>
        <w:t>4</w:t>
      </w:r>
      <w:r w:rsidRPr="001C6507">
        <w:rPr>
          <w:rFonts w:hint="eastAsia"/>
          <w:spacing w:val="-16"/>
          <w:sz w:val="24"/>
        </w:rPr>
        <w:t>回開催するマッチングイベント</w:t>
      </w:r>
      <w:r w:rsidR="001C6507">
        <w:rPr>
          <w:rFonts w:hint="eastAsia"/>
          <w:spacing w:val="-16"/>
          <w:sz w:val="24"/>
        </w:rPr>
        <w:t>「</w:t>
      </w:r>
      <w:r w:rsidR="001C6507">
        <w:rPr>
          <w:rFonts w:hint="eastAsia"/>
          <w:spacing w:val="-16"/>
          <w:sz w:val="24"/>
        </w:rPr>
        <w:t>EC</w:t>
      </w:r>
      <w:r w:rsidR="001C6507">
        <w:rPr>
          <w:rFonts w:hint="eastAsia"/>
          <w:spacing w:val="-16"/>
          <w:sz w:val="24"/>
        </w:rPr>
        <w:t>活用サポート</w:t>
      </w:r>
      <w:r w:rsidR="001C6507">
        <w:rPr>
          <w:rFonts w:hint="eastAsia"/>
          <w:spacing w:val="-16"/>
          <w:sz w:val="24"/>
        </w:rPr>
        <w:t>WEEK</w:t>
      </w:r>
      <w:r w:rsidR="001C6507">
        <w:rPr>
          <w:rFonts w:hint="eastAsia"/>
          <w:spacing w:val="-16"/>
          <w:sz w:val="24"/>
        </w:rPr>
        <w:t>」</w:t>
      </w:r>
      <w:r w:rsidRPr="001C6507">
        <w:rPr>
          <w:rFonts w:hint="eastAsia"/>
          <w:spacing w:val="-16"/>
          <w:sz w:val="24"/>
        </w:rPr>
        <w:t>の募集を一斉開始いたしました。</w:t>
      </w:r>
    </w:p>
    <w:p w14:paraId="5FD8B81F" w14:textId="77777777" w:rsidR="00F12971" w:rsidRPr="00042277" w:rsidRDefault="00F12971" w:rsidP="00F12971">
      <w:pPr>
        <w:rPr>
          <w:rFonts w:ascii="ＭＳ ゴシック" w:eastAsia="ＭＳ ゴシック" w:hAnsi="ＭＳ ゴシック"/>
          <w:sz w:val="24"/>
        </w:rPr>
      </w:pPr>
    </w:p>
    <w:p w14:paraId="181C66B0" w14:textId="523B4F86" w:rsidR="00F12971" w:rsidRPr="00C234C5" w:rsidRDefault="00F12971" w:rsidP="00F129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</w:t>
      </w:r>
      <w:r w:rsidRPr="00C84753">
        <w:rPr>
          <w:rFonts w:ascii="ＭＳ ゴシック" w:eastAsia="ＭＳ ゴシック" w:hAnsi="ＭＳ ゴシック"/>
          <w:sz w:val="24"/>
        </w:rPr>
        <w:t>.</w:t>
      </w:r>
      <w:r w:rsidR="009405F1">
        <w:rPr>
          <w:rFonts w:ascii="ＭＳ ゴシック" w:eastAsia="ＭＳ ゴシック" w:hAnsi="ＭＳ ゴシック" w:hint="eastAsia"/>
          <w:sz w:val="24"/>
        </w:rPr>
        <w:t>開催テーマ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9405F1">
        <w:rPr>
          <w:rFonts w:ascii="ＭＳ ゴシック" w:eastAsia="ＭＳ ゴシック" w:hAnsi="ＭＳ ゴシック" w:hint="eastAsia"/>
          <w:sz w:val="24"/>
        </w:rPr>
        <w:t>日程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F12971" w14:paraId="20520C9E" w14:textId="77777777" w:rsidTr="008D6901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9C3738" w14:textId="4EC3DDF5" w:rsidR="00F12971" w:rsidRPr="001C6507" w:rsidRDefault="00F12971" w:rsidP="00F12971">
            <w:pPr>
              <w:jc w:val="center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テーマ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47FF2B8C" w14:textId="60125513" w:rsidR="00F12971" w:rsidRPr="001C6507" w:rsidRDefault="00F12971" w:rsidP="00F12971">
            <w:pPr>
              <w:jc w:val="center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日程</w:t>
            </w:r>
          </w:p>
        </w:tc>
      </w:tr>
      <w:tr w:rsidR="008D6901" w14:paraId="417F4FEA" w14:textId="77777777" w:rsidTr="008D6901">
        <w:tc>
          <w:tcPr>
            <w:tcW w:w="1985" w:type="dxa"/>
            <w:vMerge w:val="restart"/>
            <w:shd w:val="clear" w:color="auto" w:fill="auto"/>
            <w:vAlign w:val="center"/>
          </w:tcPr>
          <w:p w14:paraId="47A5EDED" w14:textId="3FC3AA2C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第</w:t>
            </w:r>
            <w:r w:rsidR="009405F1" w:rsidRPr="001C6507">
              <w:rPr>
                <w:rFonts w:ascii="ＭＳ 明朝" w:hAnsi="ＭＳ 明朝" w:hint="eastAsia"/>
                <w:spacing w:val="-16"/>
                <w:sz w:val="24"/>
              </w:rPr>
              <w:t>1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回</w:t>
            </w:r>
          </w:p>
          <w:p w14:paraId="06BACA11" w14:textId="3442662E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欧米市場</w:t>
            </w:r>
          </w:p>
        </w:tc>
        <w:tc>
          <w:tcPr>
            <w:tcW w:w="7087" w:type="dxa"/>
            <w:shd w:val="clear" w:color="auto" w:fill="auto"/>
          </w:tcPr>
          <w:p w14:paraId="547D61AD" w14:textId="77777777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キックオフセミナー：令和5年11月13日（月）</w:t>
            </w:r>
          </w:p>
          <w:p w14:paraId="176D0582" w14:textId="54E11714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1"/>
                <w:szCs w:val="21"/>
              </w:rPr>
              <w:t>「欧米市場を攻略しよう！越境ECで成功するための当イベントの活用方法」</w:t>
            </w:r>
          </w:p>
        </w:tc>
      </w:tr>
      <w:tr w:rsidR="008D6901" w14:paraId="3835ED58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4C29954E" w14:textId="78B5F517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429689B8" w14:textId="41A160CB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サービス動画視聴、面談予約：令和5年11月13日（月）～11月30日（木）</w:t>
            </w:r>
          </w:p>
        </w:tc>
      </w:tr>
      <w:tr w:rsidR="008D6901" w14:paraId="3ECA633D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07DF26DC" w14:textId="433EE1EB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07050A80" w14:textId="0DFEA7D3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オンライン面談：令和5年11月27日（月）～12月1日（金）</w:t>
            </w:r>
          </w:p>
        </w:tc>
      </w:tr>
      <w:tr w:rsidR="008D6901" w14:paraId="7C2C42A0" w14:textId="77777777" w:rsidTr="008D6901">
        <w:tc>
          <w:tcPr>
            <w:tcW w:w="1985" w:type="dxa"/>
            <w:vMerge w:val="restart"/>
            <w:shd w:val="clear" w:color="auto" w:fill="auto"/>
            <w:vAlign w:val="center"/>
          </w:tcPr>
          <w:p w14:paraId="310758AC" w14:textId="2D30B313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第</w:t>
            </w:r>
            <w:r w:rsidR="009405F1" w:rsidRPr="001C6507">
              <w:rPr>
                <w:rFonts w:ascii="ＭＳ 明朝" w:hAnsi="ＭＳ 明朝" w:hint="eastAsia"/>
                <w:spacing w:val="-16"/>
                <w:sz w:val="24"/>
              </w:rPr>
              <w:t>2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回</w:t>
            </w:r>
          </w:p>
          <w:p w14:paraId="754DE0B1" w14:textId="060099C3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海外市場全般</w:t>
            </w:r>
          </w:p>
        </w:tc>
        <w:tc>
          <w:tcPr>
            <w:tcW w:w="7087" w:type="dxa"/>
            <w:shd w:val="clear" w:color="auto" w:fill="auto"/>
          </w:tcPr>
          <w:p w14:paraId="140810B9" w14:textId="77777777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キックオフセミナー：令和5年11月27日（月）</w:t>
            </w:r>
          </w:p>
          <w:p w14:paraId="0C60D195" w14:textId="09B1D9F0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1"/>
                <w:szCs w:val="21"/>
              </w:rPr>
              <w:t>「知れば知るほど奥が深い！海外現地マーケティングと最適な売場の探し方（仮）」</w:t>
            </w:r>
          </w:p>
        </w:tc>
      </w:tr>
      <w:tr w:rsidR="008D6901" w14:paraId="27551824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5BD3A6A5" w14:textId="70A9EBAF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40DA21C4" w14:textId="5B24DF63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サービス動画視聴、面談予約：令和5年11月2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7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日（月）～1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2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月1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4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日（木）</w:t>
            </w:r>
          </w:p>
        </w:tc>
      </w:tr>
      <w:tr w:rsidR="008D6901" w14:paraId="11A50CE8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3E6D7682" w14:textId="24D59AED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D1AABC7" w14:textId="3A8F0014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オンライン面談：令和5年1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2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月1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1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日（月）～12月1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5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日（金）</w:t>
            </w:r>
          </w:p>
        </w:tc>
      </w:tr>
      <w:tr w:rsidR="008D6901" w14:paraId="538D2380" w14:textId="77777777" w:rsidTr="008D6901">
        <w:tc>
          <w:tcPr>
            <w:tcW w:w="1985" w:type="dxa"/>
            <w:vMerge w:val="restart"/>
            <w:shd w:val="clear" w:color="auto" w:fill="auto"/>
            <w:vAlign w:val="center"/>
          </w:tcPr>
          <w:p w14:paraId="4402AFF1" w14:textId="77777777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第3回</w:t>
            </w:r>
          </w:p>
          <w:p w14:paraId="67956F3D" w14:textId="77777777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国内市場全般＆</w:t>
            </w:r>
          </w:p>
          <w:p w14:paraId="75F7B28D" w14:textId="3A30DEF6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海外販売代行等</w:t>
            </w:r>
          </w:p>
        </w:tc>
        <w:tc>
          <w:tcPr>
            <w:tcW w:w="7087" w:type="dxa"/>
            <w:shd w:val="clear" w:color="auto" w:fill="auto"/>
          </w:tcPr>
          <w:p w14:paraId="6B5CFC54" w14:textId="77777777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キックオフセミナー：令和6年1月15日（月）</w:t>
            </w:r>
          </w:p>
          <w:p w14:paraId="3A89CD13" w14:textId="0CDA6555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1"/>
                <w:szCs w:val="21"/>
              </w:rPr>
              <w:t>「海外進出への足固め、国内EC市場での成功の方程式とは？（仮）」</w:t>
            </w:r>
          </w:p>
        </w:tc>
      </w:tr>
      <w:tr w:rsidR="008D6901" w14:paraId="4CEB1002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6897B7EB" w14:textId="77777777" w:rsidR="008D6901" w:rsidRPr="001C6507" w:rsidRDefault="008D6901" w:rsidP="00C10C79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F77AB15" w14:textId="0E72004E" w:rsidR="008D6901" w:rsidRPr="001C6507" w:rsidRDefault="008D6901" w:rsidP="00C10C79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サービス動画視聴、面談予約：令和6年1月1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5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日（月）～2月1日（木）</w:t>
            </w:r>
          </w:p>
        </w:tc>
      </w:tr>
      <w:tr w:rsidR="008D6901" w14:paraId="46F21CCF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70D1EC39" w14:textId="77777777" w:rsidR="008D6901" w:rsidRPr="001C6507" w:rsidRDefault="008D6901" w:rsidP="008D6901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40603C32" w14:textId="7F50AE83" w:rsidR="008D6901" w:rsidRPr="001C6507" w:rsidRDefault="008D6901" w:rsidP="008D6901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オンライン面談：令和6年1月2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9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日（月）～2月2日（金）</w:t>
            </w:r>
          </w:p>
        </w:tc>
      </w:tr>
      <w:tr w:rsidR="009405F1" w14:paraId="5BFC47DC" w14:textId="77777777" w:rsidTr="008D6901">
        <w:tc>
          <w:tcPr>
            <w:tcW w:w="1985" w:type="dxa"/>
            <w:vMerge w:val="restart"/>
            <w:shd w:val="clear" w:color="auto" w:fill="auto"/>
            <w:vAlign w:val="center"/>
          </w:tcPr>
          <w:p w14:paraId="539BEFD8" w14:textId="77777777" w:rsidR="009405F1" w:rsidRPr="001C6507" w:rsidRDefault="009405F1" w:rsidP="008D6901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第4回</w:t>
            </w:r>
          </w:p>
          <w:p w14:paraId="7F144244" w14:textId="7DA46573" w:rsidR="009405F1" w:rsidRPr="001C6507" w:rsidRDefault="009405F1" w:rsidP="008D6901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アジア市場</w:t>
            </w:r>
          </w:p>
        </w:tc>
        <w:tc>
          <w:tcPr>
            <w:tcW w:w="7087" w:type="dxa"/>
            <w:shd w:val="clear" w:color="auto" w:fill="auto"/>
          </w:tcPr>
          <w:p w14:paraId="0DD96D74" w14:textId="77777777" w:rsidR="009405F1" w:rsidRPr="001C6507" w:rsidRDefault="009405F1" w:rsidP="008D6901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キックオフセミナー：令和6年2月13日（火）</w:t>
            </w:r>
          </w:p>
          <w:p w14:paraId="473F21B0" w14:textId="74B570E2" w:rsidR="009405F1" w:rsidRPr="001C6507" w:rsidRDefault="009405F1" w:rsidP="008D6901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1"/>
                <w:szCs w:val="21"/>
              </w:rPr>
              <w:t>「アジア市場は難しい？知っておきたい成長市場の狙い方（仮）」</w:t>
            </w:r>
          </w:p>
        </w:tc>
      </w:tr>
      <w:tr w:rsidR="009405F1" w14:paraId="16E233CC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785DA47A" w14:textId="77777777" w:rsidR="009405F1" w:rsidRPr="001C6507" w:rsidRDefault="009405F1" w:rsidP="008D6901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3B7BC931" w14:textId="74303890" w:rsidR="009405F1" w:rsidRPr="001C6507" w:rsidRDefault="009405F1" w:rsidP="008D6901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サービス動画視聴、面談予約：令和6年2月1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3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日（火）～2月29日（木）</w:t>
            </w:r>
          </w:p>
        </w:tc>
      </w:tr>
      <w:tr w:rsidR="009405F1" w14:paraId="3F20852C" w14:textId="77777777" w:rsidTr="008D6901">
        <w:tc>
          <w:tcPr>
            <w:tcW w:w="1985" w:type="dxa"/>
            <w:vMerge/>
            <w:shd w:val="clear" w:color="auto" w:fill="auto"/>
            <w:vAlign w:val="center"/>
          </w:tcPr>
          <w:p w14:paraId="7EE9C829" w14:textId="77777777" w:rsidR="009405F1" w:rsidRPr="001C6507" w:rsidRDefault="009405F1" w:rsidP="008D6901">
            <w:pPr>
              <w:jc w:val="left"/>
              <w:rPr>
                <w:rFonts w:ascii="ＭＳ 明朝" w:hAnsi="ＭＳ 明朝"/>
                <w:spacing w:val="-16"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69B0CFCB" w14:textId="24714B66" w:rsidR="009405F1" w:rsidRPr="001C6507" w:rsidRDefault="009405F1" w:rsidP="008D6901">
            <w:pPr>
              <w:rPr>
                <w:rFonts w:ascii="ＭＳ 明朝" w:hAnsi="ＭＳ 明朝"/>
                <w:spacing w:val="-16"/>
                <w:sz w:val="24"/>
              </w:rPr>
            </w:pPr>
            <w:r w:rsidRPr="001C6507">
              <w:rPr>
                <w:rFonts w:ascii="ＭＳ 明朝" w:hAnsi="ＭＳ 明朝" w:hint="eastAsia"/>
                <w:spacing w:val="-16"/>
                <w:sz w:val="24"/>
              </w:rPr>
              <w:t>オンライン面談：令和6年2月2</w:t>
            </w:r>
            <w:r w:rsidRPr="001C6507">
              <w:rPr>
                <w:rFonts w:ascii="ＭＳ 明朝" w:hAnsi="ＭＳ 明朝"/>
                <w:spacing w:val="-16"/>
                <w:sz w:val="24"/>
              </w:rPr>
              <w:t>6</w:t>
            </w:r>
            <w:r w:rsidRPr="001C6507">
              <w:rPr>
                <w:rFonts w:ascii="ＭＳ 明朝" w:hAnsi="ＭＳ 明朝" w:hint="eastAsia"/>
                <w:spacing w:val="-16"/>
                <w:sz w:val="24"/>
              </w:rPr>
              <w:t>日（月）～3月1日（金）</w:t>
            </w:r>
          </w:p>
        </w:tc>
      </w:tr>
    </w:tbl>
    <w:p w14:paraId="60936EF1" w14:textId="765012FC" w:rsidR="009405F1" w:rsidRPr="001C6507" w:rsidRDefault="009405F1" w:rsidP="001C6507">
      <w:pPr>
        <w:jc w:val="left"/>
        <w:rPr>
          <w:rFonts w:ascii="ＭＳ 明朝" w:hAnsi="ＭＳ 明朝"/>
          <w:spacing w:val="-16"/>
          <w:sz w:val="24"/>
        </w:rPr>
      </w:pPr>
      <w:r w:rsidRPr="001C6507">
        <w:rPr>
          <w:rFonts w:ascii="ＭＳ 明朝" w:hAnsi="ＭＳ 明朝" w:hint="eastAsia"/>
          <w:spacing w:val="-16"/>
          <w:sz w:val="24"/>
        </w:rPr>
        <w:t>※参加費は無料</w:t>
      </w:r>
      <w:r w:rsidR="00E979C7" w:rsidRPr="001C6507">
        <w:rPr>
          <w:rFonts w:ascii="ＭＳ 明朝" w:hAnsi="ＭＳ 明朝" w:hint="eastAsia"/>
          <w:spacing w:val="-16"/>
          <w:sz w:val="24"/>
        </w:rPr>
        <w:t>、オンライン開催となります。</w:t>
      </w:r>
    </w:p>
    <w:p w14:paraId="61F00D9D" w14:textId="02DA63D2" w:rsidR="009405F1" w:rsidRPr="001C6507" w:rsidRDefault="009405F1" w:rsidP="001C6507">
      <w:pPr>
        <w:jc w:val="left"/>
        <w:rPr>
          <w:rFonts w:ascii="ＭＳ 明朝" w:hAnsi="ＭＳ 明朝"/>
          <w:spacing w:val="-16"/>
          <w:sz w:val="24"/>
        </w:rPr>
      </w:pPr>
      <w:r w:rsidRPr="001C6507">
        <w:rPr>
          <w:rFonts w:ascii="ＭＳ 明朝" w:hAnsi="ＭＳ 明朝" w:hint="eastAsia"/>
          <w:spacing w:val="-16"/>
          <w:sz w:val="24"/>
        </w:rPr>
        <w:t>※期間内であればいつでも動画をご視聴いただけます。興味がある出展社には、特設サイトからオンライン面談を予約いただけます。</w:t>
      </w:r>
    </w:p>
    <w:p w14:paraId="5B102245" w14:textId="572739C6" w:rsidR="001C6507" w:rsidRPr="001C6507" w:rsidRDefault="001C6507" w:rsidP="001C6507">
      <w:pPr>
        <w:jc w:val="left"/>
        <w:rPr>
          <w:rFonts w:ascii="ＭＳ 明朝" w:hAnsi="ＭＳ 明朝"/>
          <w:spacing w:val="-16"/>
          <w:sz w:val="24"/>
        </w:rPr>
      </w:pPr>
      <w:r w:rsidRPr="001C6507">
        <w:rPr>
          <w:rFonts w:ascii="ＭＳ 明朝" w:hAnsi="ＭＳ 明朝" w:hint="eastAsia"/>
          <w:spacing w:val="-16"/>
          <w:sz w:val="24"/>
        </w:rPr>
        <w:t>※第1回「欧米市場」についての詳細はこちら：</w:t>
      </w:r>
      <w:hyperlink r:id="rId6" w:history="1">
        <w:r w:rsidRPr="001C6507">
          <w:rPr>
            <w:rStyle w:val="a5"/>
            <w:rFonts w:ascii="ＭＳ 明朝" w:hAnsi="ＭＳ 明朝"/>
            <w:spacing w:val="-16"/>
            <w:sz w:val="24"/>
          </w:rPr>
          <w:t>https://ecpartner.smrj.go.jp/week01/</w:t>
        </w:r>
      </w:hyperlink>
    </w:p>
    <w:p w14:paraId="03ECE66B" w14:textId="77777777" w:rsidR="00F12971" w:rsidRPr="001C6507" w:rsidRDefault="00F12971" w:rsidP="00F12971">
      <w:pPr>
        <w:widowControl/>
        <w:jc w:val="left"/>
        <w:rPr>
          <w:rFonts w:ascii="ＭＳ 明朝" w:hAnsi="ＭＳ 明朝"/>
          <w:sz w:val="24"/>
        </w:rPr>
      </w:pPr>
    </w:p>
    <w:p w14:paraId="49FFD6A9" w14:textId="22124141" w:rsidR="009405F1" w:rsidRDefault="009405F1" w:rsidP="009405F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2</w:t>
      </w:r>
      <w:r w:rsidRPr="00C84753"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参加対象者</w:t>
      </w:r>
    </w:p>
    <w:p w14:paraId="3182D55C" w14:textId="77777777" w:rsidR="00E979C7" w:rsidRPr="001C6507" w:rsidRDefault="009405F1" w:rsidP="0088341F">
      <w:pPr>
        <w:ind w:firstLineChars="100" w:firstLine="208"/>
        <w:rPr>
          <w:rFonts w:ascii="ＭＳ 明朝" w:hAnsi="ＭＳ 明朝"/>
          <w:spacing w:val="-16"/>
          <w:sz w:val="24"/>
        </w:rPr>
      </w:pPr>
      <w:r w:rsidRPr="001C6507">
        <w:rPr>
          <w:rFonts w:ascii="ＭＳ 明朝" w:hAnsi="ＭＳ 明朝" w:hint="eastAsia"/>
          <w:spacing w:val="-16"/>
          <w:sz w:val="24"/>
        </w:rPr>
        <w:t>中小企業者（越境EC初級者向け）、商工会職員</w:t>
      </w:r>
      <w:r w:rsidR="00E979C7" w:rsidRPr="001C6507">
        <w:rPr>
          <w:rFonts w:ascii="ＭＳ 明朝" w:hAnsi="ＭＳ 明朝" w:hint="eastAsia"/>
          <w:spacing w:val="-16"/>
          <w:sz w:val="24"/>
        </w:rPr>
        <w:t xml:space="preserve">　</w:t>
      </w:r>
    </w:p>
    <w:p w14:paraId="727ADB9C" w14:textId="77777777" w:rsidR="00F12971" w:rsidRPr="001C6507" w:rsidRDefault="00F12971" w:rsidP="00F12971">
      <w:pPr>
        <w:tabs>
          <w:tab w:val="left" w:pos="740"/>
        </w:tabs>
        <w:rPr>
          <w:rFonts w:ascii="ＭＳ 明朝" w:hAnsi="ＭＳ 明朝"/>
          <w:spacing w:val="-16"/>
          <w:sz w:val="24"/>
        </w:rPr>
      </w:pPr>
    </w:p>
    <w:p w14:paraId="469A966C" w14:textId="3C48D100" w:rsidR="00E979C7" w:rsidRDefault="00E979C7" w:rsidP="00E979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3</w:t>
      </w:r>
      <w:r w:rsidRPr="00C84753"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申込方法</w:t>
      </w:r>
    </w:p>
    <w:p w14:paraId="4A5C7651" w14:textId="385CEC34" w:rsidR="00E979C7" w:rsidRPr="001C6507" w:rsidRDefault="00E979C7" w:rsidP="00E979C7">
      <w:pPr>
        <w:ind w:firstLineChars="100" w:firstLine="208"/>
        <w:rPr>
          <w:rFonts w:ascii="ＭＳ 明朝" w:hAnsi="ＭＳ 明朝"/>
          <w:spacing w:val="-16"/>
          <w:sz w:val="24"/>
        </w:rPr>
      </w:pPr>
      <w:r w:rsidRPr="001C6507">
        <w:rPr>
          <w:rFonts w:ascii="ＭＳ 明朝" w:hAnsi="ＭＳ 明朝" w:hint="eastAsia"/>
          <w:spacing w:val="-16"/>
          <w:sz w:val="24"/>
        </w:rPr>
        <w:t>参加をご希望の方は下記URLより</w:t>
      </w:r>
      <w:r w:rsidR="00E176AA">
        <w:rPr>
          <w:rFonts w:ascii="ＭＳ 明朝" w:hAnsi="ＭＳ 明朝" w:hint="eastAsia"/>
          <w:spacing w:val="-16"/>
          <w:sz w:val="24"/>
        </w:rPr>
        <w:t>事前に</w:t>
      </w:r>
      <w:r w:rsidRPr="001C6507">
        <w:rPr>
          <w:rFonts w:ascii="ＭＳ 明朝" w:hAnsi="ＭＳ 明朝" w:hint="eastAsia"/>
          <w:spacing w:val="-16"/>
          <w:sz w:val="24"/>
        </w:rPr>
        <w:t>お申し込みください。恐れ入りますが、流入経路について「全国商工会連合会からの案内」を選択していただけますと幸いです。</w:t>
      </w:r>
    </w:p>
    <w:p w14:paraId="594423AE" w14:textId="606F6BFD" w:rsidR="00E979C7" w:rsidRDefault="00E979C7" w:rsidP="00E979C7">
      <w:pPr>
        <w:jc w:val="left"/>
        <w:rPr>
          <w:rFonts w:ascii="ＭＳ 明朝" w:hAnsi="ＭＳ 明朝"/>
          <w:spacing w:val="-22"/>
          <w:sz w:val="24"/>
        </w:rPr>
      </w:pPr>
      <w:r w:rsidRPr="00E979C7">
        <w:rPr>
          <w:rFonts w:ascii="ＭＳ 明朝" w:hAnsi="ＭＳ 明朝" w:hint="eastAsia"/>
          <w:spacing w:val="-22"/>
          <w:sz w:val="24"/>
        </w:rPr>
        <w:t>URL：</w:t>
      </w:r>
      <w:hyperlink r:id="rId7" w:history="1">
        <w:r w:rsidRPr="00F468A0">
          <w:rPr>
            <w:rStyle w:val="a5"/>
            <w:rFonts w:ascii="ＭＳ 明朝" w:hAnsi="ＭＳ 明朝"/>
            <w:spacing w:val="-22"/>
            <w:sz w:val="24"/>
          </w:rPr>
          <w:t>https://reg34.smp.ne.jp/regist/is?SMPFORM=pdni-masirf-32b0d88ef89c5475a7d6415d131471d0</w:t>
        </w:r>
      </w:hyperlink>
    </w:p>
    <w:p w14:paraId="5F3EC3FD" w14:textId="5833D498" w:rsidR="00E979C7" w:rsidRPr="00E979C7" w:rsidRDefault="00E979C7" w:rsidP="00E979C7">
      <w:pPr>
        <w:jc w:val="left"/>
        <w:rPr>
          <w:rFonts w:ascii="ＭＳ 明朝" w:hAnsi="ＭＳ 明朝"/>
          <w:sz w:val="24"/>
        </w:rPr>
      </w:pPr>
    </w:p>
    <w:p w14:paraId="5AB5F387" w14:textId="7DF38B7E" w:rsidR="00E979C7" w:rsidRDefault="00E979C7" w:rsidP="00E979C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4</w:t>
      </w:r>
      <w:r w:rsidRPr="00C84753">
        <w:rPr>
          <w:rFonts w:ascii="ＭＳ ゴシック" w:eastAsia="ＭＳ ゴシック" w:hAnsi="ＭＳ ゴシック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お問合せ先</w:t>
      </w:r>
    </w:p>
    <w:p w14:paraId="23A1E0DE" w14:textId="77777777" w:rsidR="00E979C7" w:rsidRPr="001C6507" w:rsidRDefault="00E979C7" w:rsidP="009405F1">
      <w:pPr>
        <w:rPr>
          <w:rFonts w:ascii="ＭＳ 明朝" w:hAnsi="ＭＳ 明朝"/>
          <w:spacing w:val="-16"/>
          <w:sz w:val="24"/>
        </w:rPr>
      </w:pPr>
      <w:r w:rsidRPr="001C6507">
        <w:rPr>
          <w:rFonts w:ascii="ＭＳ 明朝" w:hAnsi="ＭＳ 明朝" w:hint="eastAsia"/>
          <w:spacing w:val="-16"/>
          <w:sz w:val="24"/>
        </w:rPr>
        <w:t>中小機構 EC活用支援事務局（サービス活用）</w:t>
      </w:r>
    </w:p>
    <w:p w14:paraId="34A88FD1" w14:textId="2E184B27" w:rsidR="00B14588" w:rsidRDefault="001C6507" w:rsidP="001C6507">
      <w:pPr>
        <w:jc w:val="left"/>
        <w:rPr>
          <w:rFonts w:ascii="ＭＳ 明朝" w:hAnsi="ＭＳ 明朝"/>
          <w:sz w:val="24"/>
        </w:rPr>
      </w:pPr>
      <w:r w:rsidRPr="001C6507">
        <w:rPr>
          <w:rFonts w:ascii="ＭＳ 明朝" w:hAnsi="ＭＳ 明朝"/>
          <w:spacing w:val="-16"/>
          <w:sz w:val="24"/>
        </w:rPr>
        <w:t>Tel</w:t>
      </w:r>
      <w:r w:rsidRPr="001C6507">
        <w:rPr>
          <w:rFonts w:ascii="ＭＳ 明朝" w:hAnsi="ＭＳ 明朝" w:hint="eastAsia"/>
          <w:spacing w:val="-16"/>
          <w:sz w:val="24"/>
        </w:rPr>
        <w:t>：</w:t>
      </w:r>
      <w:r w:rsidRPr="001C6507">
        <w:rPr>
          <w:rFonts w:ascii="ＭＳ 明朝" w:hAnsi="ＭＳ 明朝"/>
          <w:spacing w:val="-16"/>
          <w:sz w:val="24"/>
        </w:rPr>
        <w:t>03-5408-1014</w:t>
      </w:r>
      <w:r w:rsidRPr="001C6507">
        <w:rPr>
          <w:rFonts w:ascii="ＭＳ 明朝" w:hAnsi="ＭＳ 明朝" w:hint="eastAsia"/>
          <w:spacing w:val="-16"/>
          <w:sz w:val="24"/>
        </w:rPr>
        <w:t xml:space="preserve">　</w:t>
      </w:r>
      <w:r w:rsidR="00E979C7" w:rsidRPr="001C6507">
        <w:rPr>
          <w:rFonts w:ascii="ＭＳ 明朝" w:hAnsi="ＭＳ 明朝" w:hint="eastAsia"/>
          <w:spacing w:val="-16"/>
          <w:sz w:val="24"/>
        </w:rPr>
        <w:t>Mail：</w:t>
      </w:r>
      <w:hyperlink r:id="rId8" w:history="1">
        <w:r w:rsidRPr="001C6507">
          <w:rPr>
            <w:rStyle w:val="a5"/>
            <w:rFonts w:ascii="ＭＳ 明朝" w:hAnsi="ＭＳ 明朝" w:hint="eastAsia"/>
            <w:spacing w:val="-16"/>
            <w:sz w:val="24"/>
          </w:rPr>
          <w:t>ec-service@unei-jimukyoku.jp</w:t>
        </w:r>
      </w:hyperlink>
    </w:p>
    <w:p w14:paraId="2DD1AD6C" w14:textId="16E0444A" w:rsidR="009405F1" w:rsidRPr="00F12971" w:rsidRDefault="001C6507" w:rsidP="00B1458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</w:t>
      </w:r>
    </w:p>
    <w:sectPr w:rsidR="009405F1" w:rsidRPr="00F12971" w:rsidSect="005B08D5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15EBE"/>
    <w:multiLevelType w:val="hybridMultilevel"/>
    <w:tmpl w:val="AEBE5054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716F714D"/>
    <w:multiLevelType w:val="hybridMultilevel"/>
    <w:tmpl w:val="6594607A"/>
    <w:lvl w:ilvl="0" w:tplc="17BCF97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294216098">
    <w:abstractNumId w:val="0"/>
  </w:num>
  <w:num w:numId="2" w16cid:durableId="211708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3A"/>
    <w:rsid w:val="00024413"/>
    <w:rsid w:val="000910C7"/>
    <w:rsid w:val="000A76EF"/>
    <w:rsid w:val="000B3E47"/>
    <w:rsid w:val="000B5ED9"/>
    <w:rsid w:val="000B655C"/>
    <w:rsid w:val="000D1CF2"/>
    <w:rsid w:val="000E2F4B"/>
    <w:rsid w:val="000E3AB9"/>
    <w:rsid w:val="000E6A58"/>
    <w:rsid w:val="000F4ECD"/>
    <w:rsid w:val="00127714"/>
    <w:rsid w:val="00141FED"/>
    <w:rsid w:val="00162519"/>
    <w:rsid w:val="00166AD5"/>
    <w:rsid w:val="001B01BD"/>
    <w:rsid w:val="001C6507"/>
    <w:rsid w:val="00211FEF"/>
    <w:rsid w:val="00233698"/>
    <w:rsid w:val="0024024E"/>
    <w:rsid w:val="00247D88"/>
    <w:rsid w:val="00270787"/>
    <w:rsid w:val="00273484"/>
    <w:rsid w:val="00283511"/>
    <w:rsid w:val="002A213A"/>
    <w:rsid w:val="002B1E89"/>
    <w:rsid w:val="002B402D"/>
    <w:rsid w:val="002C0D8B"/>
    <w:rsid w:val="002C3DAB"/>
    <w:rsid w:val="002D1CA4"/>
    <w:rsid w:val="002D256B"/>
    <w:rsid w:val="002D2ACA"/>
    <w:rsid w:val="00365620"/>
    <w:rsid w:val="0037269A"/>
    <w:rsid w:val="00384FA4"/>
    <w:rsid w:val="003C374A"/>
    <w:rsid w:val="003F4915"/>
    <w:rsid w:val="003F4C7E"/>
    <w:rsid w:val="003F6C9F"/>
    <w:rsid w:val="00403BE0"/>
    <w:rsid w:val="00472D01"/>
    <w:rsid w:val="004A3DAB"/>
    <w:rsid w:val="004E406F"/>
    <w:rsid w:val="004E5ACC"/>
    <w:rsid w:val="004E5AE3"/>
    <w:rsid w:val="004E5B1D"/>
    <w:rsid w:val="00515934"/>
    <w:rsid w:val="005521ED"/>
    <w:rsid w:val="005B08D5"/>
    <w:rsid w:val="005C3A3C"/>
    <w:rsid w:val="005D1E63"/>
    <w:rsid w:val="00602C12"/>
    <w:rsid w:val="00611D9F"/>
    <w:rsid w:val="006326D7"/>
    <w:rsid w:val="00643229"/>
    <w:rsid w:val="00694BCC"/>
    <w:rsid w:val="006B1A34"/>
    <w:rsid w:val="00726EBC"/>
    <w:rsid w:val="007318A4"/>
    <w:rsid w:val="00733B41"/>
    <w:rsid w:val="00743A8F"/>
    <w:rsid w:val="007A291E"/>
    <w:rsid w:val="0082727D"/>
    <w:rsid w:val="00835AE2"/>
    <w:rsid w:val="00862D1D"/>
    <w:rsid w:val="00876FCA"/>
    <w:rsid w:val="0088341F"/>
    <w:rsid w:val="00883D38"/>
    <w:rsid w:val="008D608B"/>
    <w:rsid w:val="008D6901"/>
    <w:rsid w:val="009159A3"/>
    <w:rsid w:val="009405F1"/>
    <w:rsid w:val="00976A26"/>
    <w:rsid w:val="009C1067"/>
    <w:rsid w:val="009C4B9F"/>
    <w:rsid w:val="00A37340"/>
    <w:rsid w:val="00A830C1"/>
    <w:rsid w:val="00A943EE"/>
    <w:rsid w:val="00AE44E8"/>
    <w:rsid w:val="00B129C9"/>
    <w:rsid w:val="00B14588"/>
    <w:rsid w:val="00B5634D"/>
    <w:rsid w:val="00B83687"/>
    <w:rsid w:val="00BC5DAC"/>
    <w:rsid w:val="00BE0AFA"/>
    <w:rsid w:val="00C07783"/>
    <w:rsid w:val="00C07EB7"/>
    <w:rsid w:val="00C251C2"/>
    <w:rsid w:val="00C6744E"/>
    <w:rsid w:val="00C820CA"/>
    <w:rsid w:val="00C93EC7"/>
    <w:rsid w:val="00CD7D5B"/>
    <w:rsid w:val="00CE7E46"/>
    <w:rsid w:val="00D00845"/>
    <w:rsid w:val="00D17636"/>
    <w:rsid w:val="00D434D6"/>
    <w:rsid w:val="00D67179"/>
    <w:rsid w:val="00D739F6"/>
    <w:rsid w:val="00D83E05"/>
    <w:rsid w:val="00E03237"/>
    <w:rsid w:val="00E1252A"/>
    <w:rsid w:val="00E176AA"/>
    <w:rsid w:val="00E51245"/>
    <w:rsid w:val="00E8440C"/>
    <w:rsid w:val="00E979C7"/>
    <w:rsid w:val="00EB7B81"/>
    <w:rsid w:val="00EC483C"/>
    <w:rsid w:val="00F02CD8"/>
    <w:rsid w:val="00F1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74BF8"/>
  <w15:chartTrackingRefBased/>
  <w15:docId w15:val="{CCA7D86B-80A7-4261-9ADE-F8ED01DA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2C3DAB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semiHidden/>
    <w:rsid w:val="002C3DAB"/>
    <w:rPr>
      <w:rFonts w:ascii="Century" w:eastAsia="ＭＳ 明朝" w:hAnsi="Century" w:cs="Times New Roman"/>
      <w:sz w:val="22"/>
    </w:rPr>
  </w:style>
  <w:style w:type="character" w:styleId="a5">
    <w:name w:val="Hyperlink"/>
    <w:uiPriority w:val="99"/>
    <w:unhideWhenUsed/>
    <w:rsid w:val="00A830C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4322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D434D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E44E8"/>
    <w:pPr>
      <w:ind w:leftChars="400" w:left="840"/>
    </w:pPr>
  </w:style>
  <w:style w:type="paragraph" w:styleId="a9">
    <w:name w:val="Plain Text"/>
    <w:basedOn w:val="a"/>
    <w:link w:val="aa"/>
    <w:uiPriority w:val="99"/>
    <w:semiHidden/>
    <w:unhideWhenUsed/>
    <w:rsid w:val="00AE44E8"/>
    <w:rPr>
      <w:rFonts w:asciiTheme="minorEastAsia" w:eastAsia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AE44E8"/>
    <w:rPr>
      <w:rFonts w:asciiTheme="minorEastAsia" w:hAnsi="Courier New" w:cs="Courier New"/>
      <w:szCs w:val="24"/>
    </w:rPr>
  </w:style>
  <w:style w:type="table" w:styleId="ab">
    <w:name w:val="Table Grid"/>
    <w:basedOn w:val="a1"/>
    <w:uiPriority w:val="59"/>
    <w:rsid w:val="00F129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-service@unei-jimukyoku.jp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34.smp.ne.jp/regist/is?SMPFORM=pdni-masirf-32b0d88ef89c5475a7d6415d131471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partner.smrj.go.jp/week0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76470-CF49-418B-BB69-405C179C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ありさ 三吉</dc:creator>
  <cp:keywords/>
  <dc:description/>
  <cp:lastModifiedBy>admin</cp:lastModifiedBy>
  <cp:revision>3</cp:revision>
  <dcterms:created xsi:type="dcterms:W3CDTF">2023-10-26T05:00:00Z</dcterms:created>
  <dcterms:modified xsi:type="dcterms:W3CDTF">2023-10-26T06:02:00Z</dcterms:modified>
</cp:coreProperties>
</file>